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534"/>
        <w:gridCol w:w="1309"/>
        <w:gridCol w:w="1511"/>
        <w:gridCol w:w="1067"/>
        <w:gridCol w:w="1481"/>
        <w:gridCol w:w="1046"/>
        <w:gridCol w:w="1034"/>
      </w:tblGrid>
      <w:tr w:rsidR="00B845D5" w:rsidRPr="00B845D5" w:rsidTr="00B845D5">
        <w:trPr>
          <w:trHeight w:val="127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bookmarkStart w:id="0" w:name="_GoBack"/>
            <w:bookmarkEnd w:id="0"/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 xml:space="preserve">№ </w:t>
            </w:r>
            <w:proofErr w:type="gramStart"/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П</w:t>
            </w:r>
            <w:proofErr w:type="gramEnd"/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Цель мероприятия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Применяемые технологии и материалы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Возможные исполнители мероприятий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Ориентировочные Расходы на проведение мероприятий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2"/>
                <w:szCs w:val="12"/>
              </w:rPr>
              <w:t>Объем ожидаемого снижения используемых коммунальных ресурсов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2"/>
                <w:szCs w:val="12"/>
              </w:rPr>
              <w:t>Сроки окупаемости мероприятий</w:t>
            </w:r>
          </w:p>
        </w:tc>
      </w:tr>
      <w:tr w:rsidR="00B845D5" w:rsidRPr="00B845D5" w:rsidTr="00B845D5">
        <w:trPr>
          <w:trHeight w:val="300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Перечень основных мероприятий в отношении общего имущества в многоквартирном доме.</w:t>
            </w:r>
          </w:p>
        </w:tc>
      </w:tr>
      <w:tr w:rsidR="00B845D5" w:rsidRPr="00B845D5" w:rsidTr="00B845D5">
        <w:trPr>
          <w:trHeight w:val="315"/>
        </w:trPr>
        <w:tc>
          <w:tcPr>
            <w:tcW w:w="768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4"/>
                <w:szCs w:val="14"/>
              </w:rPr>
              <w:t>Система отопления</w:t>
            </w:r>
          </w:p>
        </w:tc>
      </w:tr>
      <w:tr w:rsidR="00B845D5" w:rsidRPr="00B845D5" w:rsidTr="00B845D5">
        <w:trPr>
          <w:trHeight w:val="23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воздухо</w:t>
            </w:r>
            <w:proofErr w:type="spell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-выпускные</w:t>
            </w:r>
            <w:proofErr w:type="gram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 клапаны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шт.3 200р.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48 мес.</w:t>
            </w:r>
          </w:p>
        </w:tc>
      </w:tr>
      <w:tr w:rsidR="00B845D5" w:rsidRPr="00B845D5" w:rsidTr="00B845D5">
        <w:trPr>
          <w:trHeight w:val="23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Промывка трубопроводов и стояков системы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Промывочные машины и реагенты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1м.п.230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23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энергоэффективных</w:t>
            </w:r>
            <w:proofErr w:type="spell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м.п.320р.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Учет тепловой энергии, потребленной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Прибор учета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1 </w:t>
            </w:r>
            <w:proofErr w:type="spell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шт</w:t>
            </w:r>
            <w:proofErr w:type="spellEnd"/>
            <w:proofErr w:type="gram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 О</w:t>
            </w:r>
            <w:proofErr w:type="gram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т 135 000р.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24 </w:t>
            </w:r>
            <w:proofErr w:type="spellStart"/>
            <w:proofErr w:type="gram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мес</w:t>
            </w:r>
            <w:proofErr w:type="spellEnd"/>
            <w:proofErr w:type="gramEnd"/>
          </w:p>
        </w:tc>
      </w:tr>
      <w:tr w:rsidR="00B845D5" w:rsidRPr="00B845D5" w:rsidTr="00B845D5">
        <w:trPr>
          <w:trHeight w:val="315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Система горячего водоснабжения</w:t>
            </w:r>
          </w:p>
        </w:tc>
      </w:tr>
      <w:tr w:rsidR="00B845D5" w:rsidRPr="00B845D5" w:rsidTr="00B845D5">
        <w:trPr>
          <w:trHeight w:val="23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энергоэффективных</w:t>
            </w:r>
            <w:proofErr w:type="spell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м.п.320р.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24 мес.</w:t>
            </w:r>
          </w:p>
        </w:tc>
      </w:tr>
      <w:tr w:rsidR="00B845D5" w:rsidRPr="00B845D5" w:rsidTr="00B845D5">
        <w:trPr>
          <w:trHeight w:val="315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Система электроснабжения</w:t>
            </w:r>
          </w:p>
        </w:tc>
      </w:tr>
      <w:tr w:rsidR="00B845D5" w:rsidRPr="00B845D5" w:rsidTr="00B845D5">
        <w:trPr>
          <w:trHeight w:val="19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Замена ламп накаливания в местах общего пользования на </w:t>
            </w:r>
            <w:proofErr w:type="spell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энергоэффективные</w:t>
            </w:r>
            <w:proofErr w:type="spell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 лампы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экономия электроэнергии; 2) улучшение качества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светодиодные светильники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шт.1200р.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 года</w:t>
            </w:r>
          </w:p>
        </w:tc>
      </w:tr>
      <w:tr w:rsidR="00B845D5" w:rsidRPr="00B845D5" w:rsidTr="00B845D5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Прибор учета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10% 21000р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12 </w:t>
            </w:r>
            <w:proofErr w:type="spellStart"/>
            <w:proofErr w:type="gram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мес</w:t>
            </w:r>
            <w:proofErr w:type="spellEnd"/>
            <w:proofErr w:type="gramEnd"/>
          </w:p>
        </w:tc>
      </w:tr>
      <w:tr w:rsidR="00B845D5" w:rsidRPr="00B845D5" w:rsidTr="00B845D5">
        <w:trPr>
          <w:trHeight w:val="315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Дверные и оконные конструкции</w:t>
            </w:r>
          </w:p>
        </w:tc>
      </w:tr>
      <w:tr w:rsidR="00B845D5" w:rsidRPr="00B845D5" w:rsidTr="00B845D5">
        <w:trPr>
          <w:trHeight w:val="27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шт.23 000р.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дверей и заслонок в проемах подвальных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рациональное использование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Двери, дверки и заслонки с теплоизоляцией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шт.12 000р.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24 мес.</w:t>
            </w:r>
          </w:p>
        </w:tc>
      </w:tr>
      <w:tr w:rsidR="00B845D5" w:rsidRPr="00B845D5" w:rsidTr="00B845D5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дверей и заслонок в проемах чердачных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рациональное использование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Двери, дверки и заслонки с теплоизоляцией, воздушные заслонки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шт.12 000р.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24 мес.</w:t>
            </w:r>
          </w:p>
        </w:tc>
      </w:tr>
      <w:tr w:rsidR="00B845D5" w:rsidRPr="00B845D5" w:rsidTr="00B845D5">
        <w:trPr>
          <w:trHeight w:val="27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шт.23 000р.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390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B845D5" w:rsidRPr="00B845D5" w:rsidTr="00B845D5">
        <w:trPr>
          <w:trHeight w:val="48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proofErr w:type="spell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Энерго</w:t>
            </w: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softHyphen/>
              <w:t>сервисная</w:t>
            </w:r>
            <w:proofErr w:type="spell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 организация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узел 360000р.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3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Модернизация арматуры системы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Современная арматура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шт.3 200р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21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термостатических вентилей на радиаторах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Термостатические радиаторные вентили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шт.3 500р.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24 мес.</w:t>
            </w:r>
          </w:p>
        </w:tc>
      </w:tr>
      <w:tr w:rsidR="00B845D5" w:rsidRPr="00B845D5" w:rsidTr="00B845D5">
        <w:trPr>
          <w:trHeight w:val="27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запорных вентилей на радиаторах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перетопов</w:t>
            </w:r>
            <w:proofErr w:type="spellEnd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); 2) экономия тепловой энергии в системе отопления;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Шаровые запорные радиаторные вентили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1шт.650р.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 xml:space="preserve">12 </w:t>
            </w:r>
            <w:proofErr w:type="spellStart"/>
            <w:proofErr w:type="gramStart"/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мес</w:t>
            </w:r>
            <w:proofErr w:type="spellEnd"/>
            <w:proofErr w:type="gramEnd"/>
          </w:p>
        </w:tc>
      </w:tr>
      <w:tr w:rsidR="00B845D5" w:rsidRPr="00B845D5" w:rsidTr="00B845D5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тепловых насосов для системы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Экономия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Тепловые насосы для системы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1шт.58 000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24 мес.</w:t>
            </w:r>
          </w:p>
        </w:tc>
      </w:tr>
      <w:tr w:rsidR="00B845D5" w:rsidRPr="00B845D5" w:rsidTr="00B845D5">
        <w:trPr>
          <w:trHeight w:val="315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lastRenderedPageBreak/>
              <w:t>Система горячего водоснабжения</w:t>
            </w:r>
          </w:p>
        </w:tc>
      </w:tr>
      <w:tr w:rsidR="00B845D5" w:rsidRPr="00B845D5" w:rsidTr="00B845D5">
        <w:trPr>
          <w:trHeight w:val="25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Обеспечение рециркуляции воды в системе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Циркуляционный насос, автоматика, трубопроводы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шт.48 000р.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20 мес.</w:t>
            </w:r>
          </w:p>
        </w:tc>
      </w:tr>
      <w:tr w:rsidR="00B845D5" w:rsidRPr="00B845D5" w:rsidTr="00B845D5">
        <w:trPr>
          <w:trHeight w:val="3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ЭСО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шт.48 000р.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20 мес.</w:t>
            </w:r>
          </w:p>
        </w:tc>
      </w:tr>
      <w:tr w:rsidR="00B845D5" w:rsidRPr="00B845D5" w:rsidTr="00B845D5">
        <w:trPr>
          <w:trHeight w:val="315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Система холодного водоснабжения</w:t>
            </w:r>
          </w:p>
        </w:tc>
      </w:tr>
      <w:tr w:rsidR="00B845D5" w:rsidRPr="00B845D5" w:rsidTr="00B845D5">
        <w:trPr>
          <w:trHeight w:val="41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Модернизация трубопроводов и арматуры системы 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Современные пластиковые трубопроводы, арматура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п.м. труб 320р 1шт. арматура 3 200р.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315"/>
        </w:trPr>
        <w:tc>
          <w:tcPr>
            <w:tcW w:w="7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Система электроснабжения</w:t>
            </w:r>
          </w:p>
        </w:tc>
      </w:tr>
      <w:tr w:rsidR="00B845D5" w:rsidRPr="00B845D5" w:rsidTr="00B845D5">
        <w:trPr>
          <w:trHeight w:val="19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Calibri" w:eastAsia="Times New Roman" w:hAnsi="Calibri" w:cs="Arial"/>
                <w:color w:val="000000"/>
                <w:spacing w:val="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Датчики освещенности, датчики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шт.1650р.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  <w:tr w:rsidR="00B845D5" w:rsidRPr="00B845D5" w:rsidTr="00B845D5">
        <w:trPr>
          <w:trHeight w:val="25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Calibri" w:eastAsia="Times New Roman" w:hAnsi="Calibri" w:cs="Arial"/>
                <w:color w:val="000000"/>
                <w:spacing w:val="3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Экономия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УО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1 шт.1650р.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До 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B845D5" w:rsidRPr="00B845D5" w:rsidRDefault="00B845D5" w:rsidP="00B8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868"/>
                <w:spacing w:val="3"/>
                <w:sz w:val="20"/>
                <w:szCs w:val="20"/>
              </w:rPr>
            </w:pPr>
            <w:r w:rsidRPr="00B845D5">
              <w:rPr>
                <w:rFonts w:ascii="Arial" w:eastAsia="Times New Roman" w:hAnsi="Arial" w:cs="Arial"/>
                <w:color w:val="000000"/>
                <w:spacing w:val="3"/>
                <w:sz w:val="14"/>
                <w:szCs w:val="14"/>
              </w:rPr>
              <w:t>36 мес.</w:t>
            </w:r>
          </w:p>
        </w:tc>
      </w:tr>
    </w:tbl>
    <w:p w:rsidR="00F13945" w:rsidRDefault="00F13945"/>
    <w:sectPr w:rsidR="00F1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5"/>
    <w:rsid w:val="00671BA1"/>
    <w:rsid w:val="00B845D5"/>
    <w:rsid w:val="00F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Ирина</cp:lastModifiedBy>
  <cp:revision>2</cp:revision>
  <dcterms:created xsi:type="dcterms:W3CDTF">2019-01-30T06:42:00Z</dcterms:created>
  <dcterms:modified xsi:type="dcterms:W3CDTF">2019-01-30T06:42:00Z</dcterms:modified>
</cp:coreProperties>
</file>